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1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91A" w:rsidRPr="00FE391A" w:rsidRDefault="00DE3B40" w:rsidP="00FE391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FE391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 w:rsidR="00FE391A" w:rsidRPr="00FE391A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1370/2019 (3000/0281/2019) </w:t>
            </w:r>
            <w:r w:rsidR="00FE391A" w:rsidRPr="00FE391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за Партију </w:t>
            </w:r>
            <w:r w:rsidR="00FE391A" w:rsidRPr="00FE39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  <w:p w:rsidR="00FE391A" w:rsidRPr="00FE391A" w:rsidRDefault="00FE391A" w:rsidP="00FE391A">
            <w:p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584CEF" w:rsidRDefault="00584CEF">
            <w:pPr>
              <w:jc w:val="center"/>
            </w:pPr>
          </w:p>
        </w:tc>
        <w:tc>
          <w:tcPr>
            <w:tcW w:w="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1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1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1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1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1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1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1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584CEF"/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1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255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391A" w:rsidRPr="00FE391A" w:rsidRDefault="00DE3B40" w:rsidP="00FE391A">
            <w:pPr>
              <w:pStyle w:val="ListParagraph"/>
              <w:ind w:left="-360" w:right="-14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color w:val="000000"/>
              </w:rPr>
              <w:t>Набавка уља за потребе Огранка ТЕНТ,</w:t>
            </w:r>
            <w:r w:rsidR="00FE391A" w:rsidRPr="00FE391A">
              <w:rPr>
                <w:rFonts w:cs="Arial"/>
                <w:sz w:val="22"/>
                <w:szCs w:val="22"/>
              </w:rPr>
              <w:t xml:space="preserve"> </w:t>
            </w:r>
            <w:r w:rsidR="00FE391A" w:rsidRPr="00FE391A">
              <w:rPr>
                <w:rFonts w:cs="Arial"/>
                <w:sz w:val="22"/>
                <w:szCs w:val="22"/>
              </w:rPr>
              <w:t xml:space="preserve">Партија 3. Регулациони флуид ТА и ТТНП - ТЕНТ Б </w:t>
            </w:r>
          </w:p>
          <w:p w:rsidR="00584CEF" w:rsidRDefault="00DE3B40"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09211000 - Уља за подмазивање и средства за подмазивање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1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1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8,980,160.49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1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1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84CEF" w:rsidRDefault="00584CE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1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966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84CEF" w:rsidRDefault="00584CE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FE391A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8,980,160.49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8,980,160.49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07.10.2019</w:t>
            </w: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FE391A">
            <w:r>
              <w:rPr>
                <w:rFonts w:ascii="Arial" w:eastAsia="Arial" w:hAnsi="Arial" w:cs="Arial"/>
                <w:color w:val="000000"/>
              </w:rPr>
              <w:t>28.10.2019</w:t>
            </w: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ABC MAZIVA DRUŠTVO ZA TRGOVINU HEMIJSKIM PROIZVODIMA DOO BEOGRAD (NOVI BEOGRAD),  BEOGRAD-NOVI BEOGRAD MILUTINA MILANKOVIĆA, 23, 11070, BEOGRAD-NOVI BEOGRAD, NOVI BEOGRAD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20767260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FE391A">
            <w:pPr>
              <w:pStyle w:val="EMPTYCELLSTYLE"/>
            </w:pPr>
            <w:r>
              <w:t>28.10.</w:t>
            </w: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FE391A">
            <w:r>
              <w:rPr>
                <w:rFonts w:ascii="Arial" w:eastAsia="Arial" w:hAnsi="Arial" w:cs="Arial"/>
                <w:color w:val="000000"/>
              </w:rPr>
              <w:t>28.10.2020</w:t>
            </w: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FE391A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CEF" w:rsidRDefault="00DE3B40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FE391A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  <w:tr w:rsidR="00584CEF" w:rsidTr="00FE391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236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20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1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40" w:type="dxa"/>
          </w:tcPr>
          <w:p w:rsidR="00584CEF" w:rsidRDefault="00584CEF">
            <w:pPr>
              <w:pStyle w:val="EMPTYCELLSTYLE"/>
            </w:pPr>
          </w:p>
        </w:tc>
        <w:tc>
          <w:tcPr>
            <w:tcW w:w="360" w:type="dxa"/>
          </w:tcPr>
          <w:p w:rsidR="00584CEF" w:rsidRDefault="00584CEF">
            <w:pPr>
              <w:pStyle w:val="EMPTYCELLSTYLE"/>
            </w:pPr>
          </w:p>
        </w:tc>
      </w:tr>
    </w:tbl>
    <w:p w:rsidR="00DE3B40" w:rsidRDefault="00DE3B40">
      <w:bookmarkStart w:id="2" w:name="_GoBack"/>
      <w:bookmarkEnd w:id="2"/>
    </w:p>
    <w:sectPr w:rsidR="00DE3B40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EF"/>
    <w:rsid w:val="00584CEF"/>
    <w:rsid w:val="00DE3B40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uiPriority w:val="34"/>
    <w:qFormat/>
    <w:rsid w:val="00FE391A"/>
    <w:pPr>
      <w:ind w:left="720"/>
      <w:contextualSpacing/>
      <w:jc w:val="both"/>
    </w:pPr>
    <w:rPr>
      <w:rFonts w:ascii="Arial" w:hAnsi="Arial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uiPriority w:val="34"/>
    <w:qFormat/>
    <w:rsid w:val="00FE391A"/>
    <w:pPr>
      <w:ind w:left="720"/>
      <w:contextualSpacing/>
      <w:jc w:val="both"/>
    </w:pPr>
    <w:rPr>
      <w:rFonts w:ascii="Arial" w:hAnsi="Arial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1FF60-8694-4F47-9164-941B87F9527F}"/>
</file>

<file path=customXml/itemProps2.xml><?xml version="1.0" encoding="utf-8"?>
<ds:datastoreItem xmlns:ds="http://schemas.openxmlformats.org/officeDocument/2006/customXml" ds:itemID="{AC7D0486-9D0C-465B-8406-E96A66557CCD}"/>
</file>

<file path=customXml/itemProps3.xml><?xml version="1.0" encoding="utf-8"?>
<ds:datastoreItem xmlns:ds="http://schemas.openxmlformats.org/officeDocument/2006/customXml" ds:itemID="{CB767652-2AB5-467B-BC86-B21BC76B8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Obavestenje_o_zakljucenom_ugovoru_20191028130113968.docx</dc:subject>
  <dc:creator>jana</dc:creator>
  <cp:lastModifiedBy>Jelisava Stojilković</cp:lastModifiedBy>
  <cp:revision>2</cp:revision>
  <dcterms:created xsi:type="dcterms:W3CDTF">2019-10-28T12:03:00Z</dcterms:created>
  <dcterms:modified xsi:type="dcterms:W3CDTF">2019-10-28T12:03:00Z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